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Name: ________________________________</w:t>
        <w:tab/>
        <w:tab/>
        <w:t xml:space="preserve">Point Goal Per Trimester _______</w:t>
      </w:r>
    </w:p>
    <w:p w:rsidR="00000000" w:rsidDel="00000000" w:rsidP="00000000" w:rsidRDefault="00000000" w:rsidRPr="00000000" w14:paraId="00000001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ZPD Range ________________ </w:t>
        <w:tab/>
        <w:tab/>
        <w:tab/>
        <w:tab/>
        <w:t xml:space="preserve">Goal Approved By: Parent _____ Teacher _____ Student _____</w:t>
      </w:r>
    </w:p>
    <w:p w:rsidR="00000000" w:rsidDel="00000000" w:rsidP="00000000" w:rsidRDefault="00000000" w:rsidRPr="00000000" w14:paraId="00000002">
      <w:pPr>
        <w:spacing w:line="240" w:lineRule="auto"/>
        <w:ind w:left="2160" w:firstLine="72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Mid-point Check Date: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10-4-18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  <w:tab/>
        <w:tab/>
        <w:t xml:space="preserve">Last Day for Book Approvals: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11-9-18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  <w:tab/>
        <w:tab/>
        <w:t xml:space="preserve">Final Log Due: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11-15-18</w:t>
      </w:r>
    </w:p>
    <w:p w:rsidR="00000000" w:rsidDel="00000000" w:rsidP="00000000" w:rsidRDefault="00000000" w:rsidRPr="00000000" w14:paraId="0000000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contextualSpacing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Complete EVERYTHING in pen.</w:t>
      </w:r>
    </w:p>
    <w:p w:rsidR="00000000" w:rsidDel="00000000" w:rsidP="00000000" w:rsidRDefault="00000000" w:rsidRPr="00000000" w14:paraId="00000006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440" w:firstLine="0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Accelerated Reader Log</w:t>
      </w:r>
      <w:r w:rsidDel="00000000" w:rsidR="00000000" w:rsidRPr="00000000">
        <w:rPr>
          <w:rtl w:val="0"/>
        </w:rPr>
      </w:r>
    </w:p>
    <w:tbl>
      <w:tblPr>
        <w:tblStyle w:val="Table1"/>
        <w:tblW w:w="139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8"/>
        <w:gridCol w:w="4950"/>
        <w:gridCol w:w="810"/>
        <w:gridCol w:w="900"/>
        <w:gridCol w:w="990"/>
        <w:gridCol w:w="1080"/>
        <w:gridCol w:w="1080"/>
        <w:gridCol w:w="810"/>
        <w:gridCol w:w="990"/>
        <w:gridCol w:w="900"/>
        <w:gridCol w:w="900"/>
        <w:tblGridChange w:id="0">
          <w:tblGrid>
            <w:gridCol w:w="558"/>
            <w:gridCol w:w="4950"/>
            <w:gridCol w:w="810"/>
            <w:gridCol w:w="900"/>
            <w:gridCol w:w="990"/>
            <w:gridCol w:w="1080"/>
            <w:gridCol w:w="1080"/>
            <w:gridCol w:w="810"/>
            <w:gridCol w:w="990"/>
            <w:gridCol w:w="900"/>
            <w:gridCol w:w="90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Book 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Book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Points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Book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Level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Parent Approval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Teacher Approval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Test Date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Score 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Points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Earned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Vocab.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Score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Teacher Signature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contextualSpacing w:val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spacing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ind w:left="144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 Bookfinder: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www.arbookfind.com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ind w:left="144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ind w:left="144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ind w:left="144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ind w:left="144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ind w:left="1440"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A3">
      <w:pPr>
        <w:spacing w:line="240" w:lineRule="auto"/>
        <w:contextualSpacing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Procedures for 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hd w:fill="ffffff" w:val="clear"/>
        <w:spacing w:line="240" w:lineRule="auto"/>
        <w:ind w:left="720" w:hanging="360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Books must be approved BEFORE you read them.</w:t>
      </w:r>
    </w:p>
    <w:p w:rsidR="00000000" w:rsidDel="00000000" w:rsidP="00000000" w:rsidRDefault="00000000" w:rsidRPr="00000000" w14:paraId="000000A6">
      <w:pPr>
        <w:shd w:fill="ffffff" w:val="clear"/>
        <w:spacing w:line="240" w:lineRule="auto"/>
        <w:ind w:firstLine="80"/>
        <w:contextualSpacing w:val="0"/>
        <w:rPr>
          <w:rFonts w:ascii="Times New Roman" w:cs="Times New Roman" w:eastAsia="Times New Roman" w:hAnsi="Times New Roman"/>
          <w:color w:val="55555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line="240" w:lineRule="auto"/>
        <w:ind w:left="720" w:hanging="360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Books, eBooks, or Kindles must be approved by teacher and parent.</w:t>
      </w:r>
    </w:p>
    <w:p w:rsidR="00000000" w:rsidDel="00000000" w:rsidP="00000000" w:rsidRDefault="00000000" w:rsidRPr="00000000" w14:paraId="000000A8">
      <w:pPr>
        <w:shd w:fill="ffffff" w:val="clear"/>
        <w:spacing w:line="240" w:lineRule="auto"/>
        <w:ind w:firstLine="80"/>
        <w:contextualSpacing w:val="0"/>
        <w:rPr>
          <w:rFonts w:ascii="Times New Roman" w:cs="Times New Roman" w:eastAsia="Times New Roman" w:hAnsi="Times New Roman"/>
          <w:color w:val="55555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hd w:fill="ffffff" w:val="clear"/>
        <w:spacing w:line="240" w:lineRule="auto"/>
        <w:ind w:left="720" w:hanging="360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To get a book approved, you MUST WRITE the title in INK. If you dislike the novel you are reading, get a book you will enjoy reading.  Do not forget to cross out the original title on the log and write the name of the replacement book on the following line.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In other words, titles eliminated with white, crossed out with a pen, and have a new title written over the previous one, will not be accepted.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line="240" w:lineRule="auto"/>
        <w:contextualSpacing w:val="0"/>
        <w:rPr>
          <w:rFonts w:ascii="Times New Roman" w:cs="Times New Roman" w:eastAsia="Times New Roman" w:hAnsi="Times New Roman"/>
          <w:color w:val="555555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1"/>
        </w:numPr>
        <w:shd w:fill="ffffff" w:val="clear"/>
        <w:spacing w:line="240" w:lineRule="auto"/>
        <w:ind w:left="720" w:hanging="360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Books must be approved BEFORE you take a test. 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In other words, you may not take a test the same day your novel was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spacing w:line="240" w:lineRule="auto"/>
        <w:ind w:firstLine="80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hd w:fill="ffffff" w:val="clear"/>
        <w:spacing w:line="240" w:lineRule="auto"/>
        <w:ind w:left="720" w:hanging="360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ONLY your Core teacher or the school librarian may approve AR tests.  </w:t>
      </w:r>
    </w:p>
    <w:p w:rsidR="00000000" w:rsidDel="00000000" w:rsidP="00000000" w:rsidRDefault="00000000" w:rsidRPr="00000000" w14:paraId="000000AE">
      <w:pPr>
        <w:shd w:fill="ffffff" w:val="clear"/>
        <w:spacing w:line="240" w:lineRule="auto"/>
        <w:ind w:firstLine="80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hd w:fill="ffffff" w:val="clear"/>
        <w:spacing w:line="240" w:lineRule="auto"/>
        <w:ind w:left="720" w:hanging="360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In order to verify a completed test, your Core teacher or the librarian must SEE you take it and VIEW the score you earned. </w:t>
      </w:r>
    </w:p>
    <w:p w:rsidR="00000000" w:rsidDel="00000000" w:rsidP="00000000" w:rsidRDefault="00000000" w:rsidRPr="00000000" w14:paraId="000000B0">
      <w:pPr>
        <w:shd w:fill="ffffff" w:val="clear"/>
        <w:spacing w:line="240" w:lineRule="auto"/>
        <w:ind w:firstLine="80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hd w:fill="ffffff" w:val="clear"/>
        <w:spacing w:line="240" w:lineRule="auto"/>
        <w:ind w:left="720" w:hanging="360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Failure to follow these procedures will have a negative impact on a student's grade.</w:t>
      </w:r>
    </w:p>
    <w:p w:rsidR="00000000" w:rsidDel="00000000" w:rsidP="00000000" w:rsidRDefault="00000000" w:rsidRPr="00000000" w14:paraId="000000B2">
      <w:pPr>
        <w:spacing w:line="240" w:lineRule="auto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br w:type="textWrapping"/>
      </w:r>
    </w:p>
    <w:p w:rsidR="00000000" w:rsidDel="00000000" w:rsidP="00000000" w:rsidRDefault="00000000" w:rsidRPr="00000000" w14:paraId="000000B3">
      <w:pPr>
        <w:spacing w:line="240" w:lineRule="auto"/>
        <w:contextualSpacing w:val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2240" w:w="15840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rbookfi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