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Aladin" w:cs="Aladin" w:eastAsia="Aladin" w:hAnsi="Aladi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60"/>
        <w:gridCol w:w="510"/>
        <w:gridCol w:w="3210"/>
        <w:tblGridChange w:id="0">
          <w:tblGrid>
            <w:gridCol w:w="5460"/>
            <w:gridCol w:w="510"/>
            <w:gridCol w:w="32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pStyle w:val="Heading1"/>
              <w:keepNext w:val="0"/>
              <w:keepLines w:val="0"/>
              <w:spacing w:before="480" w:lineRule="auto"/>
              <w:contextualSpacing w:val="0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bookmarkStart w:colFirst="0" w:colLast="0" w:name="_zxlwfsvxawe" w:id="0"/>
            <w:bookmarkEnd w:id="0"/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6th Grade Core</w:t>
            </w:r>
          </w:p>
          <w:p w:rsidR="00000000" w:rsidDel="00000000" w:rsidP="00000000" w:rsidRDefault="00000000" w:rsidRPr="00000000" w14:paraId="00000002">
            <w:pPr>
              <w:spacing w:line="240" w:lineRule="auto"/>
              <w:contextualSpacing w:val="0"/>
              <w:rPr>
                <w:rFonts w:ascii="Cabin" w:cs="Cabin" w:eastAsia="Cabin" w:hAnsi="Cabi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Mendenhall Middle School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contextualSpacing w:val="0"/>
              <w:rPr>
                <w:rFonts w:ascii="Cabin" w:cs="Cabin" w:eastAsia="Cabin" w:hAnsi="Cabin"/>
                <w:b w:val="1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</w:rPr>
              <mc:AlternateContent>
                <mc:Choice Requires="wpg">
                  <w:drawing>
                    <wp:inline distB="114300" distT="114300" distL="114300" distR="114300">
                      <wp:extent cx="3324225" cy="1270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3525" y="717825"/>
                                <a:ext cx="621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324225" cy="1270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242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contextualSpacing w:val="0"/>
              <w:rPr>
                <w:rFonts w:ascii="Cabin" w:cs="Cabin" w:eastAsia="Cabin" w:hAnsi="Cabin"/>
                <w:b w:val="1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rtl w:val="0"/>
              </w:rPr>
              <w:t xml:space="preserve">Overview</w:t>
            </w:r>
          </w:p>
          <w:p w:rsidR="00000000" w:rsidDel="00000000" w:rsidP="00000000" w:rsidRDefault="00000000" w:rsidRPr="00000000" w14:paraId="00000005">
            <w:pPr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Welcome to 6th grade Core, where 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language arts, socia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l 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studies, and literature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 are integrated into a three period expedition. Over the yearlong exploration, your fieldwork begins with the investigation of language arts through 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core novels 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and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 SCOPE magazines. 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The writing program will help you develop and practice standards based writing as you prepare your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 field notes and essays. 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 This experience also includes instruction in 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listening and speaking skills, roots, mechanics, and grammar. 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 As you sail down the Nile, take an excursion along the Tigris and Euphrates rivers, travel along the Great Wall of China, you will be discovering many 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ancient civilizations 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through the use of your 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social studies textbook, project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 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based curriculum, technology, and 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a variety of 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other methods.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  Common Core standards guide our investigation through the ancient civilizations of 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Mesopotamia, Africa, Egypt, India, China, Israel, Greece, and Rome.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 Their adventure awaits.</w:t>
            </w:r>
          </w:p>
          <w:p w:rsidR="00000000" w:rsidDel="00000000" w:rsidP="00000000" w:rsidRDefault="00000000" w:rsidRPr="00000000" w14:paraId="00000006">
            <w:pPr>
              <w:contextualSpacing w:val="0"/>
              <w:rPr>
                <w:rFonts w:ascii="Cabin" w:cs="Cabin" w:eastAsia="Cabin" w:hAnsi="Cabi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contextualSpacing w:val="0"/>
              <w:rPr>
                <w:rFonts w:ascii="Cabin" w:cs="Cabin" w:eastAsia="Cabin" w:hAnsi="Cabin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Common Core State Standards (CCSS)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Six critical areas of 6th grade core include: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Reading Literature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Reading Informational Text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Speaking and Listening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Reading and Writing History</w:t>
            </w:r>
          </w:p>
          <w:p w:rsidR="00000000" w:rsidDel="00000000" w:rsidP="00000000" w:rsidRDefault="00000000" w:rsidRPr="00000000" w14:paraId="0000000F">
            <w:pPr>
              <w:pStyle w:val="Heading1"/>
              <w:keepNext w:val="0"/>
              <w:keepLines w:val="0"/>
              <w:spacing w:before="480" w:lineRule="auto"/>
              <w:contextualSpacing w:val="0"/>
              <w:rPr>
                <w:rFonts w:ascii="Cabin" w:cs="Cabin" w:eastAsia="Cabin" w:hAnsi="Cabin"/>
                <w:b w:val="1"/>
                <w:sz w:val="28"/>
                <w:szCs w:val="28"/>
              </w:rPr>
            </w:pPr>
            <w:bookmarkStart w:colFirst="0" w:colLast="0" w:name="_wj3sz79eq7xh" w:id="1"/>
            <w:bookmarkEnd w:id="1"/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Grading Policy and School Loop</w:t>
            </w:r>
          </w:p>
          <w:p w:rsidR="00000000" w:rsidDel="00000000" w:rsidP="00000000" w:rsidRDefault="00000000" w:rsidRPr="00000000" w14:paraId="00000010">
            <w:pPr>
              <w:widowControl w:val="0"/>
              <w:contextualSpacing w:val="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Students will earn a letter grade for each trimester in English, Reading, and Social Studies. Grades are not given; they are earned.  Therefore, it is very important that you do your best on EVERY assignment.  </w:t>
            </w:r>
          </w:p>
          <w:p w:rsidR="00000000" w:rsidDel="00000000" w:rsidP="00000000" w:rsidRDefault="00000000" w:rsidRPr="00000000" w14:paraId="00000011">
            <w:pPr>
              <w:widowControl w:val="0"/>
              <w:contextualSpacing w:val="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contextualSpacing w:val="0"/>
              <w:rPr>
                <w:rFonts w:ascii="Cabin" w:cs="Cabin" w:eastAsia="Cabin" w:hAnsi="Cabin"/>
                <w:b w:val="1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0"/>
                <w:szCs w:val="20"/>
                <w:rtl w:val="0"/>
              </w:rPr>
              <w:t xml:space="preserve">Students and parents have access to grades via School Loop. Grades will be posted on School Loop every three weeks. </w:t>
            </w:r>
            <w:r w:rsidDel="00000000" w:rsidR="00000000" w:rsidRPr="00000000">
              <w:rPr>
                <w:rFonts w:ascii="Cabin" w:cs="Cabin" w:eastAsia="Cabin" w:hAnsi="Cabin"/>
                <w:b w:val="1"/>
                <w:sz w:val="20"/>
                <w:szCs w:val="20"/>
                <w:u w:val="single"/>
                <w:rtl w:val="0"/>
              </w:rPr>
              <w:t xml:space="preserve">Students and parents should each sign up ASAP for their own accounts.</w:t>
            </w:r>
            <w:r w:rsidDel="00000000" w:rsidR="00000000" w:rsidRPr="00000000">
              <w:rPr>
                <w:rFonts w:ascii="Cabin" w:cs="Cabin" w:eastAsia="Cabin" w:hAnsi="Cabin"/>
                <w:b w:val="1"/>
                <w:sz w:val="20"/>
                <w:szCs w:val="20"/>
                <w:rtl w:val="0"/>
              </w:rPr>
              <w:t xml:space="preserve">  School Loop is the best way to communicate with 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1"/>
              <w:keepNext w:val="0"/>
              <w:keepLines w:val="0"/>
              <w:spacing w:before="480" w:lineRule="auto"/>
              <w:contextualSpacing w:val="0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bookmarkStart w:colFirst="0" w:colLast="0" w:name="_ucu64c6tkhut" w:id="2"/>
            <w:bookmarkEnd w:id="2"/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Homework could take 15 minutes per subject, four nights a week. Please contact me if homework is taking too long or too short, so that adjustments can be made.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In addition, students will be assigned 20 minutes of AR, four nights a week.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A student who has work that is missing or incomplete will attend lunch study hall and turn it in the following day for half credit.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240" w:lineRule="auto"/>
              <w:ind w:left="720" w:hanging="360"/>
              <w:contextualSpacing w:val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Only neat and legible work will be accepted.  Remember, if I can’t read it, I can’t grade it.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72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1"/>
              <w:keepNext w:val="0"/>
              <w:keepLines w:val="0"/>
              <w:spacing w:after="0" w:before="0" w:line="240" w:lineRule="auto"/>
              <w:contextualSpacing w:val="0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bookmarkStart w:colFirst="0" w:colLast="0" w:name="_qa51wq2juy85" w:id="3"/>
            <w:bookmarkEnd w:id="3"/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Absences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After an absence, students have the same number of absent days to complete and submit the assignments missed while out.  Failure to complete these assignments will result in a zero. It is the student’s RESPONSIBILITY to get the assignments and update the planner from an absence.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1"/>
              <w:keepNext w:val="0"/>
              <w:keepLines w:val="0"/>
              <w:spacing w:after="0" w:before="0" w:line="240" w:lineRule="auto"/>
              <w:contextualSpacing w:val="0"/>
              <w:rPr>
                <w:rFonts w:ascii="Cabin" w:cs="Cabin" w:eastAsia="Cabin" w:hAnsi="Cabin"/>
                <w:b w:val="1"/>
                <w:sz w:val="36"/>
                <w:szCs w:val="36"/>
              </w:rPr>
            </w:pPr>
            <w:bookmarkStart w:colFirst="0" w:colLast="0" w:name="_6w0eb0hz3f59" w:id="4"/>
            <w:bookmarkEnd w:id="4"/>
            <w:r w:rsidDel="00000000" w:rsidR="00000000" w:rsidRPr="00000000">
              <w:rPr>
                <w:rFonts w:ascii="Cabin" w:cs="Cabin" w:eastAsia="Cabin" w:hAnsi="Cabin"/>
                <w:b w:val="1"/>
                <w:sz w:val="36"/>
                <w:szCs w:val="36"/>
                <w:rtl w:val="0"/>
              </w:rPr>
              <w:t xml:space="preserve">Core Help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Students are expected and encouraged to ask questions if they are unsure about any particular standard.  Help is available in many ways as described below: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Email specific questions to the teacher on School Loop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Use textbook and online resources such as Quizlet, Classzone.com, Newsela.com, ARbookfinder.com, googleclassroom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Collaborate with a “study buddy”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Attend homework club after school.  </w:t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Cabin" w:cs="Cabin" w:eastAsia="Cabin" w:hAnsi="Cabin"/>
                <w:b w:val="1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rtl w:val="0"/>
              </w:rPr>
              <w:t xml:space="preserve"> Behold the wonders of 6</w:t>
            </w:r>
            <w:r w:rsidDel="00000000" w:rsidR="00000000" w:rsidRPr="00000000">
              <w:rPr>
                <w:rFonts w:ascii="Cabin" w:cs="Cabin" w:eastAsia="Cabin" w:hAnsi="Cabin"/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bin" w:cs="Cabin" w:eastAsia="Cabin" w:hAnsi="Cabin"/>
                <w:b w:val="1"/>
                <w:rtl w:val="0"/>
              </w:rPr>
              <w:t xml:space="preserve"> grade; I hope you enjoy the ride!</w:t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Style w:val="Heading2"/>
              <w:keepNext w:val="0"/>
              <w:keepLines w:val="0"/>
              <w:spacing w:after="80" w:lineRule="auto"/>
              <w:contextualSpacing w:val="0"/>
              <w:rPr>
                <w:rFonts w:ascii="Cabin" w:cs="Cabin" w:eastAsia="Cabin" w:hAnsi="Cabin"/>
                <w:b w:val="1"/>
                <w:sz w:val="22"/>
                <w:szCs w:val="22"/>
              </w:rPr>
            </w:pPr>
            <w:bookmarkStart w:colFirst="0" w:colLast="0" w:name="_xusqiegrhha0" w:id="5"/>
            <w:bookmarkEnd w:id="5"/>
            <w:r w:rsidDel="00000000" w:rsidR="00000000" w:rsidRPr="00000000">
              <w:rPr>
                <w:rFonts w:ascii="Cabin" w:cs="Cabin" w:eastAsia="Cabin" w:hAnsi="Cabin"/>
                <w:b w:val="1"/>
                <w:sz w:val="22"/>
                <w:szCs w:val="22"/>
                <w:rtl w:val="0"/>
              </w:rPr>
              <w:t xml:space="preserve">Instructor: Leslee Ramil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right="-48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Email:lramil</w:t>
            </w: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@lvjusd.org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right="-48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Office: Room 65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right="-48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Office Hours: By Appointment</w:t>
            </w:r>
          </w:p>
          <w:p w:rsidR="00000000" w:rsidDel="00000000" w:rsidP="00000000" w:rsidRDefault="00000000" w:rsidRPr="00000000" w14:paraId="0000002A">
            <w:pPr>
              <w:spacing w:after="200" w:lineRule="auto"/>
              <w:ind w:left="0" w:firstLine="0"/>
              <w:contextualSpacing w:val="0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200" w:line="240" w:lineRule="auto"/>
              <w:contextualSpacing w:val="0"/>
              <w:rPr>
                <w:rFonts w:ascii="Cabin" w:cs="Cabin" w:eastAsia="Cabin" w:hAnsi="Cabi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8"/>
                <w:szCs w:val="28"/>
                <w:rtl w:val="0"/>
              </w:rPr>
              <w:t xml:space="preserve">Expectations</w:t>
            </w:r>
          </w:p>
          <w:p w:rsidR="00000000" w:rsidDel="00000000" w:rsidP="00000000" w:rsidRDefault="00000000" w:rsidRPr="00000000" w14:paraId="0000002C">
            <w:pPr>
              <w:spacing w:after="200" w:line="240" w:lineRule="auto"/>
              <w:contextualSpacing w:val="0"/>
              <w:rPr>
                <w:rFonts w:ascii="Cabin" w:cs="Cabin" w:eastAsia="Cabin" w:hAnsi="Cabi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0"/>
                <w:szCs w:val="20"/>
                <w:u w:val="single"/>
                <w:rtl w:val="0"/>
              </w:rPr>
              <w:t xml:space="preserve">3 Personal Standards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200" w:lineRule="auto"/>
              <w:ind w:left="720" w:hanging="360"/>
              <w:contextualSpacing w:val="1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Be respectful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200" w:lineRule="auto"/>
              <w:ind w:left="720" w:hanging="360"/>
              <w:contextualSpacing w:val="1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Be safe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200" w:lineRule="auto"/>
              <w:ind w:left="720" w:hanging="360"/>
              <w:contextualSpacing w:val="1"/>
              <w:rPr>
                <w:rFonts w:ascii="Cabin" w:cs="Cabin" w:eastAsia="Cabin" w:hAnsi="Cabin"/>
                <w:sz w:val="20"/>
                <w:szCs w:val="20"/>
              </w:rPr>
            </w:pPr>
            <w:r w:rsidDel="00000000" w:rsidR="00000000" w:rsidRPr="00000000">
              <w:rPr>
                <w:rFonts w:ascii="Cabin" w:cs="Cabin" w:eastAsia="Cabin" w:hAnsi="Cabin"/>
                <w:sz w:val="20"/>
                <w:szCs w:val="20"/>
                <w:rtl w:val="0"/>
              </w:rPr>
              <w:t xml:space="preserve">Be Responsible</w:t>
            </w:r>
          </w:p>
          <w:p w:rsidR="00000000" w:rsidDel="00000000" w:rsidP="00000000" w:rsidRDefault="00000000" w:rsidRPr="00000000" w14:paraId="00000030">
            <w:pPr>
              <w:spacing w:after="200" w:lineRule="auto"/>
              <w:contextualSpacing w:val="0"/>
              <w:rPr>
                <w:rFonts w:ascii="Cabin" w:cs="Cabin" w:eastAsia="Cabin" w:hAnsi="Cabi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0"/>
                <w:szCs w:val="20"/>
                <w:u w:val="single"/>
                <w:rtl w:val="0"/>
              </w:rPr>
              <w:t xml:space="preserve">21st Century Skills- The 6 C’s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Collaboration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Critical thinking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Creativity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Character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Citizenship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720" w:firstLine="0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00" w:line="240" w:lineRule="auto"/>
              <w:contextualSpacing w:val="0"/>
              <w:rPr>
                <w:rFonts w:ascii="Cabin" w:cs="Cabin" w:eastAsia="Cabin" w:hAnsi="Cabin"/>
                <w:b w:val="1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u w:val="single"/>
                <w:rtl w:val="0"/>
              </w:rPr>
              <w:t xml:space="preserve">Behavior Consequences</w:t>
            </w:r>
          </w:p>
          <w:p w:rsidR="00000000" w:rsidDel="00000000" w:rsidP="00000000" w:rsidRDefault="00000000" w:rsidRPr="00000000" w14:paraId="00000039">
            <w:pPr>
              <w:spacing w:after="20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If a student chooses to break a rule, the following consequences will be used</w:t>
            </w:r>
          </w:p>
          <w:p w:rsidR="00000000" w:rsidDel="00000000" w:rsidP="00000000" w:rsidRDefault="00000000" w:rsidRPr="00000000" w14:paraId="0000003A">
            <w:pPr>
              <w:spacing w:after="20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rtl w:val="0"/>
              </w:rPr>
              <w:t xml:space="preserve">1st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  Verbal warning/ review of rules and expectations</w:t>
            </w:r>
          </w:p>
          <w:p w:rsidR="00000000" w:rsidDel="00000000" w:rsidP="00000000" w:rsidRDefault="00000000" w:rsidRPr="00000000" w14:paraId="0000003B">
            <w:pPr>
              <w:spacing w:after="20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rtl w:val="0"/>
              </w:rPr>
              <w:t xml:space="preserve">2nd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  Call or email to parents</w:t>
            </w:r>
          </w:p>
          <w:p w:rsidR="00000000" w:rsidDel="00000000" w:rsidP="00000000" w:rsidRDefault="00000000" w:rsidRPr="00000000" w14:paraId="0000003C">
            <w:pPr>
              <w:spacing w:after="20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rtl w:val="0"/>
              </w:rPr>
              <w:t xml:space="preserve">3rd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  Seat change</w:t>
            </w:r>
          </w:p>
          <w:p w:rsidR="00000000" w:rsidDel="00000000" w:rsidP="00000000" w:rsidRDefault="00000000" w:rsidRPr="00000000" w14:paraId="0000003D">
            <w:pPr>
              <w:spacing w:after="20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rtl w:val="0"/>
              </w:rPr>
              <w:t xml:space="preserve">4th</w:t>
            </w: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  Removal from class</w:t>
            </w:r>
          </w:p>
          <w:p w:rsidR="00000000" w:rsidDel="00000000" w:rsidP="00000000" w:rsidRDefault="00000000" w:rsidRPr="00000000" w14:paraId="0000003E">
            <w:pPr>
              <w:spacing w:after="200" w:line="240" w:lineRule="auto"/>
              <w:contextualSpacing w:val="0"/>
              <w:rPr>
                <w:rFonts w:ascii="Cabin" w:cs="Cabin" w:eastAsia="Cabin" w:hAnsi="Cabin"/>
                <w:b w:val="1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u w:val="single"/>
                <w:rtl w:val="0"/>
              </w:rPr>
              <w:t xml:space="preserve">Monthly Character Counts Traits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Responsibility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Respect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Caring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Citizenship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Trustworthiness</w:t>
            </w:r>
          </w:p>
          <w:p w:rsidR="00000000" w:rsidDel="00000000" w:rsidP="00000000" w:rsidRDefault="00000000" w:rsidRPr="00000000" w14:paraId="00000044">
            <w:pPr>
              <w:spacing w:after="200" w:lineRule="auto"/>
              <w:contextualSpacing w:val="0"/>
              <w:rPr>
                <w:rFonts w:ascii="Cabin" w:cs="Cabin" w:eastAsia="Cabin" w:hAnsi="Cabin"/>
                <w:b w:val="1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rtl w:val="0"/>
              </w:rPr>
              <w:t xml:space="preserve">Quotes to live by…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“If you can dream it, you can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do it”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-Walt Disney</w:t>
            </w:r>
          </w:p>
          <w:p w:rsidR="00000000" w:rsidDel="00000000" w:rsidP="00000000" w:rsidRDefault="00000000" w:rsidRPr="00000000" w14:paraId="00000048">
            <w:pPr>
              <w:spacing w:after="20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“Be the change you wish to see in the world”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-Gandhi</w:t>
            </w:r>
          </w:p>
          <w:p w:rsidR="00000000" w:rsidDel="00000000" w:rsidP="00000000" w:rsidRDefault="00000000" w:rsidRPr="00000000" w14:paraId="0000004B">
            <w:pPr>
              <w:spacing w:after="20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“Reading is to the mind what exercise is to the body”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-Joseph Addison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0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“One child, one teacher, one book, one pen can change the world.”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Fonts w:ascii="Cabin" w:cs="Cabin" w:eastAsia="Cabin" w:hAnsi="Cabin"/>
                <w:rtl w:val="0"/>
              </w:rPr>
              <w:t xml:space="preserve"> -Malala Yousafzai</w:t>
            </w:r>
          </w:p>
          <w:p w:rsidR="00000000" w:rsidDel="00000000" w:rsidP="00000000" w:rsidRDefault="00000000" w:rsidRPr="00000000" w14:paraId="00000051">
            <w:pPr>
              <w:pStyle w:val="Heading2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after="0" w:before="0" w:line="300" w:lineRule="auto"/>
              <w:contextualSpacing w:val="0"/>
              <w:rPr>
                <w:rFonts w:ascii="Merriweather" w:cs="Merriweather" w:eastAsia="Merriweather" w:hAnsi="Merriweather"/>
                <w:b w:val="1"/>
                <w:color w:val="00635d"/>
                <w:sz w:val="30"/>
                <w:szCs w:val="30"/>
                <w:u w:val="single"/>
              </w:rPr>
            </w:pPr>
            <w:bookmarkStart w:colFirst="0" w:colLast="0" w:name="_xta5xvwq7qr8" w:id="6"/>
            <w:bookmarkEnd w:id="6"/>
            <w:r w:rsidDel="00000000" w:rsidR="00000000" w:rsidRPr="00000000">
              <w:fldChar w:fldCharType="begin"/>
              <w:instrText xml:space="preserve"> HYPERLINK "https://www.goodreads.com/author/show/7064545.Malala_Yousafzai"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00" w:line="24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20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00" w:lineRule="auto"/>
              <w:contextualSpacing w:val="0"/>
              <w:rPr>
                <w:rFonts w:ascii="Cabin" w:cs="Cabin" w:eastAsia="Cabin" w:hAnsi="Cabi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contextualSpacing w:val="0"/>
        <w:rPr>
          <w:rFonts w:ascii="Cabin" w:cs="Cabin" w:eastAsia="Cabin" w:hAnsi="Cabi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>
          <w:rFonts w:ascii="Cabin" w:cs="Cabin" w:eastAsia="Cabin" w:hAnsi="Cabin"/>
          <w:b w:val="1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contextualSpacing w:val="0"/>
        <w:rPr>
          <w:rFonts w:ascii="Cabin" w:cs="Cabin" w:eastAsia="Cabin" w:hAnsi="Cabi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468.0000000000007"/>
        <w:contextualSpacing w:val="0"/>
        <w:jc w:val="both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b w:val="1"/>
          <w:sz w:val="24"/>
          <w:szCs w:val="24"/>
          <w:rtl w:val="0"/>
        </w:rPr>
        <w:t xml:space="preserve">*** Please complete the following page and return it by Friday, August 24th. Please keep the first page in students’ binder as a reference for Core.</w:t>
      </w:r>
    </w:p>
    <w:p w:rsidR="00000000" w:rsidDel="00000000" w:rsidP="00000000" w:rsidRDefault="00000000" w:rsidRPr="00000000" w14:paraId="0000005A">
      <w:pPr>
        <w:ind w:right="468.0000000000007"/>
        <w:contextualSpacing w:val="0"/>
        <w:jc w:val="both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468.0000000000007"/>
        <w:contextualSpacing w:val="0"/>
        <w:jc w:val="both"/>
        <w:rPr>
          <w:rFonts w:ascii="Cabin" w:cs="Cabin" w:eastAsia="Cabin" w:hAnsi="Cabin"/>
          <w:b w:val="1"/>
          <w:sz w:val="28"/>
          <w:szCs w:val="28"/>
        </w:rPr>
      </w:pPr>
      <w:r w:rsidDel="00000000" w:rsidR="00000000" w:rsidRPr="00000000">
        <w:rPr>
          <w:rFonts w:ascii="Cabin" w:cs="Cabin" w:eastAsia="Cabin" w:hAnsi="Cabin"/>
          <w:b w:val="1"/>
          <w:sz w:val="28"/>
          <w:szCs w:val="28"/>
          <w:rtl w:val="0"/>
        </w:rPr>
        <w:t xml:space="preserve">Ms. Ramil</w:t>
      </w:r>
    </w:p>
    <w:p w:rsidR="00000000" w:rsidDel="00000000" w:rsidP="00000000" w:rsidRDefault="00000000" w:rsidRPr="00000000" w14:paraId="0000005C">
      <w:pPr>
        <w:ind w:right="468.0000000000007"/>
        <w:contextualSpacing w:val="0"/>
        <w:jc w:val="both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468.0000000000007"/>
        <w:contextualSpacing w:val="0"/>
        <w:jc w:val="both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b w:val="1"/>
          <w:sz w:val="24"/>
          <w:szCs w:val="24"/>
          <w:rtl w:val="0"/>
        </w:rPr>
        <w:t xml:space="preserve">Student’s Name: ______________________________________</w:t>
      </w:r>
    </w:p>
    <w:p w:rsidR="00000000" w:rsidDel="00000000" w:rsidP="00000000" w:rsidRDefault="00000000" w:rsidRPr="00000000" w14:paraId="0000005E">
      <w:pPr>
        <w:ind w:right="468.0000000000007"/>
        <w:contextualSpacing w:val="0"/>
        <w:jc w:val="both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468.0000000000007"/>
        <w:contextualSpacing w:val="0"/>
        <w:jc w:val="both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b w:val="1"/>
          <w:sz w:val="24"/>
          <w:szCs w:val="24"/>
          <w:rtl w:val="0"/>
        </w:rPr>
        <w:t xml:space="preserve">My child and I have read and understand the Sixth Grade Core expectations outlined in the parent letter.</w:t>
      </w:r>
    </w:p>
    <w:p w:rsidR="00000000" w:rsidDel="00000000" w:rsidP="00000000" w:rsidRDefault="00000000" w:rsidRPr="00000000" w14:paraId="00000060">
      <w:pPr>
        <w:ind w:right="468.0000000000007"/>
        <w:contextualSpacing w:val="0"/>
        <w:jc w:val="both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Student Signature  ________________________________________</w:t>
      </w:r>
    </w:p>
    <w:p w:rsidR="00000000" w:rsidDel="00000000" w:rsidP="00000000" w:rsidRDefault="00000000" w:rsidRPr="00000000" w14:paraId="00000062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Parent/Guardian Signature   _________________________________</w:t>
      </w:r>
    </w:p>
    <w:p w:rsidR="00000000" w:rsidDel="00000000" w:rsidP="00000000" w:rsidRDefault="00000000" w:rsidRPr="00000000" w14:paraId="00000064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right="468.0000000000007"/>
        <w:contextualSpacing w:val="0"/>
        <w:jc w:val="both"/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Fonts w:ascii="Cabin" w:cs="Cabin" w:eastAsia="Cabin" w:hAnsi="Cabin"/>
          <w:b w:val="1"/>
          <w:sz w:val="28"/>
          <w:szCs w:val="28"/>
          <w:u w:val="single"/>
          <w:rtl w:val="0"/>
        </w:rPr>
        <w:t xml:space="preserve">Parent/Guardian 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Name and Relationship of</w:t>
      </w:r>
    </w:p>
    <w:p w:rsidR="00000000" w:rsidDel="00000000" w:rsidP="00000000" w:rsidRDefault="00000000" w:rsidRPr="00000000" w14:paraId="00000069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Person to be contacted: __________________________________________</w:t>
      </w:r>
    </w:p>
    <w:p w:rsidR="00000000" w:rsidDel="00000000" w:rsidP="00000000" w:rsidRDefault="00000000" w:rsidRPr="00000000" w14:paraId="0000006A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Cell Phone Number:        __________________________________________</w:t>
      </w:r>
    </w:p>
    <w:p w:rsidR="00000000" w:rsidDel="00000000" w:rsidP="00000000" w:rsidRDefault="00000000" w:rsidRPr="00000000" w14:paraId="0000006D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Home Phone Number:   __________________________________________</w:t>
      </w:r>
    </w:p>
    <w:p w:rsidR="00000000" w:rsidDel="00000000" w:rsidP="00000000" w:rsidRDefault="00000000" w:rsidRPr="00000000" w14:paraId="00000070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Work Phone Number:    ___________________________________________</w:t>
      </w:r>
    </w:p>
    <w:p w:rsidR="00000000" w:rsidDel="00000000" w:rsidP="00000000" w:rsidRDefault="00000000" w:rsidRPr="00000000" w14:paraId="00000073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right="468.0000000000007"/>
        <w:contextualSpacing w:val="0"/>
        <w:jc w:val="both"/>
        <w:rPr>
          <w:rFonts w:ascii="Cabin" w:cs="Cabin" w:eastAsia="Cabin" w:hAnsi="Cabin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Email Address for Parent/</w:t>
      </w:r>
    </w:p>
    <w:p w:rsidR="00000000" w:rsidDel="00000000" w:rsidP="00000000" w:rsidRDefault="00000000" w:rsidRPr="00000000" w14:paraId="00000076">
      <w:pPr>
        <w:ind w:right="468.0000000000007"/>
        <w:contextualSpacing w:val="0"/>
        <w:jc w:val="both"/>
        <w:rPr/>
      </w:pPr>
      <w:r w:rsidDel="00000000" w:rsidR="00000000" w:rsidRPr="00000000">
        <w:rPr>
          <w:rFonts w:ascii="Cabin" w:cs="Cabin" w:eastAsia="Cabin" w:hAnsi="Cabin"/>
          <w:sz w:val="24"/>
          <w:szCs w:val="24"/>
          <w:rtl w:val="0"/>
        </w:rPr>
        <w:t xml:space="preserve">Teacher correspondence: __________________________________________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ladin">
    <w:embedRegular w:fontKey="{00000000-0000-0000-0000-000000000000}" r:id="rId5" w:subsetted="0"/>
  </w:font>
  <w:font w:name="Merriweather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esummers@lvjusd.k12.ca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Relationship Id="rId9" Type="http://schemas.openxmlformats.org/officeDocument/2006/relationships/font" Target="fonts/Merriweather-boldItalic.ttf"/><Relationship Id="rId5" Type="http://schemas.openxmlformats.org/officeDocument/2006/relationships/font" Target="fonts/Aladin-regular.ttf"/><Relationship Id="rId6" Type="http://schemas.openxmlformats.org/officeDocument/2006/relationships/font" Target="fonts/Merriweather-regular.ttf"/><Relationship Id="rId7" Type="http://schemas.openxmlformats.org/officeDocument/2006/relationships/font" Target="fonts/Merriweather-bold.ttf"/><Relationship Id="rId8" Type="http://schemas.openxmlformats.org/officeDocument/2006/relationships/font" Target="fonts/Merriweather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